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2E" w:rsidRDefault="001A352E" w:rsidP="001A352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‘To/ In’ a Country</w:t>
      </w:r>
    </w:p>
    <w:p w:rsidR="001A352E" w:rsidRDefault="001A352E" w:rsidP="001A35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a country ends with the letter ‘e’ it is feminine e.g. La France, La </w:t>
      </w:r>
      <w:proofErr w:type="spellStart"/>
      <w:r>
        <w:rPr>
          <w:rFonts w:ascii="Comic Sans MS" w:hAnsi="Comic Sans MS"/>
          <w:sz w:val="24"/>
          <w:szCs w:val="24"/>
        </w:rPr>
        <w:t>Belgique</w:t>
      </w:r>
      <w:proofErr w:type="spellEnd"/>
      <w:r>
        <w:rPr>
          <w:rFonts w:ascii="Comic Sans MS" w:hAnsi="Comic Sans MS"/>
          <w:sz w:val="24"/>
          <w:szCs w:val="24"/>
        </w:rPr>
        <w:t>. All countries not ending with the letter ‘e’ in French are masculine e.g. Le Canada, Le Portugal</w:t>
      </w:r>
    </w:p>
    <w:p w:rsidR="001A352E" w:rsidRDefault="001A352E" w:rsidP="001A35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A352E">
        <w:rPr>
          <w:rFonts w:ascii="Comic Sans MS" w:hAnsi="Comic Sans MS"/>
          <w:sz w:val="24"/>
          <w:szCs w:val="24"/>
        </w:rPr>
        <w:t>The word for ‘to’/ ‘in’ a feminine country= EN</w:t>
      </w:r>
    </w:p>
    <w:p w:rsidR="001A352E" w:rsidRDefault="001A352E" w:rsidP="001A35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word for ‘to/in’ a masculine country= AU</w:t>
      </w:r>
    </w:p>
    <w:p w:rsidR="001A352E" w:rsidRDefault="001A352E" w:rsidP="001A35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word for ‘to’/’in’ a country that starts with a vowel= EN</w:t>
      </w:r>
    </w:p>
    <w:p w:rsidR="001A352E" w:rsidRDefault="001A352E" w:rsidP="001A35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word for ‘to/in’ a plural country= AUX</w:t>
      </w:r>
    </w:p>
    <w:p w:rsidR="001A352E" w:rsidRDefault="001A352E" w:rsidP="001A35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towns/ cities don’t have a gender, the word for ‘to/ in’ all towns/cities = à</w:t>
      </w:r>
    </w:p>
    <w:p w:rsidR="001A352E" w:rsidRDefault="001A352E" w:rsidP="001A352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A352E">
        <w:rPr>
          <w:rFonts w:ascii="Comic Sans MS" w:hAnsi="Comic Sans MS"/>
          <w:sz w:val="24"/>
          <w:szCs w:val="24"/>
          <w:u w:val="single"/>
        </w:rPr>
        <w:t>LES EXERCISES</w:t>
      </w:r>
    </w:p>
    <w:p w:rsidR="001A352E" w:rsidRDefault="001A352E" w:rsidP="001A352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boyfriend lives in Paris with his brother</w:t>
      </w:r>
    </w:p>
    <w:p w:rsidR="001A352E" w:rsidRDefault="001A352E" w:rsidP="001A352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love </w:t>
      </w:r>
      <w:r w:rsidR="00D21A3F">
        <w:rPr>
          <w:rFonts w:ascii="Comic Sans MS" w:hAnsi="Comic Sans MS"/>
          <w:sz w:val="24"/>
          <w:szCs w:val="24"/>
        </w:rPr>
        <w:t xml:space="preserve">to </w:t>
      </w:r>
      <w:r>
        <w:rPr>
          <w:rFonts w:ascii="Comic Sans MS" w:hAnsi="Comic Sans MS"/>
          <w:sz w:val="24"/>
          <w:szCs w:val="24"/>
        </w:rPr>
        <w:t>go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to Switzerland on holidays</w:t>
      </w:r>
    </w:p>
    <w:p w:rsidR="001A352E" w:rsidRDefault="001A352E" w:rsidP="001A352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</w:t>
      </w:r>
      <w:r w:rsidR="00697169">
        <w:rPr>
          <w:rFonts w:ascii="Comic Sans MS" w:hAnsi="Comic Sans MS"/>
          <w:sz w:val="24"/>
          <w:szCs w:val="24"/>
        </w:rPr>
        <w:t>will do camping in Killarney next</w:t>
      </w:r>
      <w:r>
        <w:rPr>
          <w:rFonts w:ascii="Comic Sans MS" w:hAnsi="Comic Sans MS"/>
          <w:sz w:val="24"/>
          <w:szCs w:val="24"/>
        </w:rPr>
        <w:t xml:space="preserve"> summer</w:t>
      </w:r>
    </w:p>
    <w:p w:rsidR="001A352E" w:rsidRDefault="001A352E" w:rsidP="001A352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is going to spend a year working in Germany</w:t>
      </w:r>
    </w:p>
    <w:p w:rsidR="001A352E" w:rsidRDefault="001A352E" w:rsidP="001A352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want to go to Morocco this summer?</w:t>
      </w:r>
    </w:p>
    <w:p w:rsidR="001A352E" w:rsidRDefault="001A352E" w:rsidP="001A352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a lot to see and do in Canada</w:t>
      </w:r>
    </w:p>
    <w:p w:rsidR="001A352E" w:rsidRDefault="001A352E" w:rsidP="001A352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friend worked in </w:t>
      </w:r>
      <w:proofErr w:type="spellStart"/>
      <w:r>
        <w:rPr>
          <w:rFonts w:ascii="Comic Sans MS" w:hAnsi="Comic Sans MS"/>
          <w:sz w:val="24"/>
          <w:szCs w:val="24"/>
        </w:rPr>
        <w:t>Navan</w:t>
      </w:r>
      <w:proofErr w:type="spellEnd"/>
      <w:r>
        <w:rPr>
          <w:rFonts w:ascii="Comic Sans MS" w:hAnsi="Comic Sans MS"/>
          <w:sz w:val="24"/>
          <w:szCs w:val="24"/>
        </w:rPr>
        <w:t xml:space="preserve"> but now she works in Dundalk.</w:t>
      </w:r>
    </w:p>
    <w:p w:rsidR="001A352E" w:rsidRDefault="001A352E" w:rsidP="001A352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hate working in the USA</w:t>
      </w:r>
    </w:p>
    <w:p w:rsidR="001A352E" w:rsidRDefault="001A352E" w:rsidP="001A352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r w:rsidR="00697169">
        <w:rPr>
          <w:rFonts w:ascii="Comic Sans MS" w:hAnsi="Comic Sans MS"/>
          <w:sz w:val="24"/>
          <w:szCs w:val="24"/>
        </w:rPr>
        <w:t>went</w:t>
      </w:r>
      <w:r>
        <w:rPr>
          <w:rFonts w:ascii="Comic Sans MS" w:hAnsi="Comic Sans MS"/>
          <w:sz w:val="24"/>
          <w:szCs w:val="24"/>
        </w:rPr>
        <w:t xml:space="preserve"> skiing in Austria last Christmas but I hope to go to Italy this year</w:t>
      </w:r>
    </w:p>
    <w:p w:rsidR="001A352E" w:rsidRPr="001A352E" w:rsidRDefault="001A352E" w:rsidP="001A352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having worked in Paris for a year, I decided to study French at university</w:t>
      </w:r>
    </w:p>
    <w:p w:rsidR="001A352E" w:rsidRDefault="001A352E" w:rsidP="001A352E">
      <w:pPr>
        <w:rPr>
          <w:rFonts w:ascii="Comic Sans MS" w:hAnsi="Comic Sans MS"/>
          <w:sz w:val="24"/>
          <w:szCs w:val="24"/>
        </w:rPr>
      </w:pPr>
    </w:p>
    <w:p w:rsidR="00B160E6" w:rsidRPr="001A352E" w:rsidRDefault="001A352E" w:rsidP="001A352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sectPr w:rsidR="00B160E6" w:rsidRPr="001A352E" w:rsidSect="001A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E7C"/>
    <w:multiLevelType w:val="hybridMultilevel"/>
    <w:tmpl w:val="40AA2C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90D92"/>
    <w:multiLevelType w:val="hybridMultilevel"/>
    <w:tmpl w:val="9198FF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32000"/>
    <w:multiLevelType w:val="hybridMultilevel"/>
    <w:tmpl w:val="9C1EC24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0825"/>
    <w:multiLevelType w:val="hybridMultilevel"/>
    <w:tmpl w:val="6658D02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610F"/>
    <w:multiLevelType w:val="hybridMultilevel"/>
    <w:tmpl w:val="7176604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2E"/>
    <w:rsid w:val="00136ECD"/>
    <w:rsid w:val="001A352E"/>
    <w:rsid w:val="00563F1D"/>
    <w:rsid w:val="00697169"/>
    <w:rsid w:val="00B160E6"/>
    <w:rsid w:val="00D2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58DB-914E-4EC9-AE96-B016095A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4</cp:revision>
  <dcterms:created xsi:type="dcterms:W3CDTF">2015-11-12T11:11:00Z</dcterms:created>
  <dcterms:modified xsi:type="dcterms:W3CDTF">2016-10-05T13:21:00Z</dcterms:modified>
</cp:coreProperties>
</file>